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B8A" w:rsidRDefault="00EE1B8A" w:rsidP="00EE1B8A">
      <w:pPr>
        <w:jc w:val="center"/>
        <w:rPr>
          <w:rFonts w:eastAsia="Times New Roman"/>
        </w:rPr>
      </w:pPr>
      <w:r>
        <w:rPr>
          <w:rFonts w:eastAsia="Times New Roman"/>
          <w:noProof/>
          <w:color w:val="0000FF"/>
        </w:rPr>
        <w:drawing>
          <wp:inline distT="0" distB="0" distL="0" distR="0">
            <wp:extent cx="2305050" cy="1647825"/>
            <wp:effectExtent l="19050" t="0" r="0" b="0"/>
            <wp:docPr id="2" name="Picture 1" descr="http://images.media-allrecipes.com/userphotos/140x140/01/09/63/1096392.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media-allrecipes.com/userphotos/140x140/01/09/63/1096392.jpg"/>
                    <pic:cNvPicPr>
                      <a:picLocks noChangeAspect="1" noChangeArrowheads="1"/>
                    </pic:cNvPicPr>
                  </pic:nvPicPr>
                  <pic:blipFill>
                    <a:blip r:embed="rId5" cstate="print"/>
                    <a:srcRect/>
                    <a:stretch>
                      <a:fillRect/>
                    </a:stretch>
                  </pic:blipFill>
                  <pic:spPr bwMode="auto">
                    <a:xfrm>
                      <a:off x="0" y="0"/>
                      <a:ext cx="2305050" cy="1647825"/>
                    </a:xfrm>
                    <a:prstGeom prst="rect">
                      <a:avLst/>
                    </a:prstGeom>
                    <a:noFill/>
                    <a:ln w="9525">
                      <a:noFill/>
                      <a:miter lim="800000"/>
                      <a:headEnd/>
                      <a:tailEnd/>
                    </a:ln>
                  </pic:spPr>
                </pic:pic>
              </a:graphicData>
            </a:graphic>
          </wp:inline>
        </w:drawing>
      </w:r>
    </w:p>
    <w:p w:rsidR="00EE1B8A" w:rsidRDefault="00EE1B8A" w:rsidP="00EE1B8A">
      <w:pPr>
        <w:jc w:val="center"/>
        <w:rPr>
          <w:rFonts w:eastAsia="Times New Roman"/>
        </w:rPr>
      </w:pPr>
    </w:p>
    <w:p w:rsidR="00EE1B8A" w:rsidRDefault="00EE1B8A" w:rsidP="00EE1B8A">
      <w:pPr>
        <w:jc w:val="center"/>
        <w:rPr>
          <w:rFonts w:eastAsia="Times New Roman"/>
        </w:rPr>
      </w:pPr>
    </w:p>
    <w:p w:rsidR="00EE1B8A" w:rsidRDefault="00EE1B8A" w:rsidP="00EE1B8A">
      <w:pPr>
        <w:jc w:val="center"/>
        <w:rPr>
          <w:rFonts w:eastAsia="Times New Roman"/>
        </w:rPr>
      </w:pPr>
    </w:p>
    <w:p w:rsidR="00EE1B8A" w:rsidRPr="00D806E4" w:rsidRDefault="00EE1B8A" w:rsidP="00EE1B8A">
      <w:pPr>
        <w:jc w:val="center"/>
        <w:rPr>
          <w:rFonts w:ascii="Verdana" w:eastAsia="Times New Roman" w:hAnsi="Verdana"/>
          <w:color w:val="FF0000"/>
          <w:sz w:val="36"/>
          <w:szCs w:val="36"/>
        </w:rPr>
      </w:pPr>
      <w:hyperlink r:id="rId6" w:history="1">
        <w:r w:rsidRPr="00D806E4">
          <w:rPr>
            <w:rStyle w:val="Hyperlink"/>
            <w:rFonts w:ascii="Verdana" w:eastAsia="Times New Roman" w:hAnsi="Verdana"/>
            <w:color w:val="FF0000"/>
            <w:sz w:val="36"/>
            <w:szCs w:val="36"/>
          </w:rPr>
          <w:t>Cauliflower Sheep</w:t>
        </w:r>
      </w:hyperlink>
    </w:p>
    <w:p w:rsidR="00EE1B8A" w:rsidRDefault="00EE1B8A" w:rsidP="00EE1B8A">
      <w:pPr>
        <w:jc w:val="center"/>
        <w:rPr>
          <w:rFonts w:ascii="Verdana" w:eastAsia="Times New Roman" w:hAnsi="Verdana"/>
          <w:sz w:val="27"/>
          <w:szCs w:val="27"/>
        </w:rPr>
      </w:pPr>
    </w:p>
    <w:p w:rsidR="00EE1B8A" w:rsidRDefault="00EE1B8A" w:rsidP="00EE1B8A">
      <w:pPr>
        <w:jc w:val="center"/>
        <w:rPr>
          <w:rFonts w:ascii="Verdana" w:eastAsia="Times New Roman" w:hAnsi="Verdana"/>
          <w:sz w:val="27"/>
          <w:szCs w:val="27"/>
        </w:rPr>
      </w:pPr>
    </w:p>
    <w:p w:rsidR="00EE1B8A" w:rsidRPr="00EE1B8A" w:rsidRDefault="00EE1B8A" w:rsidP="00EE1B8A">
      <w:pPr>
        <w:rPr>
          <w:rFonts w:ascii="Arial" w:eastAsia="Times New Roman" w:hAnsi="Arial" w:cs="Arial"/>
          <w:color w:val="333333"/>
          <w:sz w:val="28"/>
          <w:szCs w:val="28"/>
        </w:rPr>
      </w:pPr>
      <w:r w:rsidRPr="00EE1B8A">
        <w:rPr>
          <w:rFonts w:ascii="Arial" w:eastAsia="Times New Roman" w:hAnsi="Arial" w:cs="Arial"/>
          <w:b/>
          <w:bCs/>
          <w:caps/>
          <w:color w:val="FB6400"/>
          <w:spacing w:val="12"/>
          <w:sz w:val="28"/>
          <w:szCs w:val="28"/>
        </w:rPr>
        <w:t>Ingredients:</w:t>
      </w:r>
    </w:p>
    <w:tbl>
      <w:tblPr>
        <w:tblW w:w="5000" w:type="pct"/>
        <w:jc w:val="center"/>
        <w:tblCellMar>
          <w:left w:w="0" w:type="dxa"/>
          <w:right w:w="0" w:type="dxa"/>
        </w:tblCellMar>
        <w:tblLook w:val="04A0"/>
      </w:tblPr>
      <w:tblGrid>
        <w:gridCol w:w="4680"/>
        <w:gridCol w:w="4680"/>
      </w:tblGrid>
      <w:tr w:rsidR="00EE1B8A" w:rsidRPr="00EE1B8A">
        <w:trPr>
          <w:jc w:val="center"/>
        </w:trPr>
        <w:tc>
          <w:tcPr>
            <w:tcW w:w="2500" w:type="pct"/>
            <w:hideMark/>
          </w:tcPr>
          <w:p w:rsidR="00EE1B8A" w:rsidRPr="00EE1B8A" w:rsidRDefault="00EE1B8A" w:rsidP="00EE1B8A">
            <w:pPr>
              <w:rPr>
                <w:rFonts w:ascii="Verdana" w:eastAsia="Times New Roman" w:hAnsi="Verdana"/>
                <w:color w:val="666666"/>
                <w:sz w:val="28"/>
                <w:szCs w:val="28"/>
              </w:rPr>
            </w:pPr>
            <w:r w:rsidRPr="00EE1B8A">
              <w:rPr>
                <w:rFonts w:ascii="Verdana" w:eastAsia="Times New Roman" w:hAnsi="Verdana"/>
                <w:color w:val="666666"/>
                <w:sz w:val="28"/>
                <w:szCs w:val="28"/>
              </w:rPr>
              <w:t>2 black olives</w:t>
            </w:r>
          </w:p>
          <w:p w:rsidR="00EE1B8A" w:rsidRPr="00EE1B8A" w:rsidRDefault="00EE1B8A" w:rsidP="00EE1B8A">
            <w:pPr>
              <w:rPr>
                <w:rFonts w:ascii="Verdana" w:eastAsia="Times New Roman" w:hAnsi="Verdana"/>
                <w:color w:val="666666"/>
                <w:sz w:val="28"/>
                <w:szCs w:val="28"/>
              </w:rPr>
            </w:pPr>
            <w:r>
              <w:rPr>
                <w:rFonts w:ascii="Verdana" w:eastAsia="Times New Roman" w:hAnsi="Verdana"/>
                <w:color w:val="666666"/>
                <w:sz w:val="28"/>
                <w:szCs w:val="28"/>
              </w:rPr>
              <w:t>2</w:t>
            </w:r>
            <w:r w:rsidRPr="00EE1B8A">
              <w:rPr>
                <w:rFonts w:ascii="Verdana" w:eastAsia="Times New Roman" w:hAnsi="Verdana"/>
                <w:color w:val="666666"/>
                <w:sz w:val="28"/>
                <w:szCs w:val="28"/>
              </w:rPr>
              <w:t xml:space="preserve"> dry black-eyed peas</w:t>
            </w:r>
          </w:p>
          <w:p w:rsidR="00EE1B8A" w:rsidRPr="00EE1B8A" w:rsidRDefault="00EE1B8A" w:rsidP="00EE1B8A">
            <w:pPr>
              <w:rPr>
                <w:rFonts w:ascii="Verdana" w:eastAsia="Times New Roman" w:hAnsi="Verdana"/>
                <w:color w:val="666666"/>
                <w:sz w:val="28"/>
                <w:szCs w:val="28"/>
              </w:rPr>
            </w:pPr>
            <w:r>
              <w:rPr>
                <w:rFonts w:ascii="Verdana" w:eastAsia="Times New Roman" w:hAnsi="Verdana"/>
                <w:color w:val="666666"/>
                <w:sz w:val="28"/>
                <w:szCs w:val="28"/>
              </w:rPr>
              <w:t xml:space="preserve">1 cauliflower floret, </w:t>
            </w:r>
            <w:r w:rsidRPr="00EE1B8A">
              <w:rPr>
                <w:rFonts w:ascii="Verdana" w:eastAsia="Times New Roman" w:hAnsi="Verdana"/>
                <w:color w:val="666666"/>
              </w:rPr>
              <w:t>remove steam</w:t>
            </w:r>
          </w:p>
        </w:tc>
        <w:tc>
          <w:tcPr>
            <w:tcW w:w="2500" w:type="pct"/>
            <w:hideMark/>
          </w:tcPr>
          <w:p w:rsidR="00EE1B8A" w:rsidRPr="00EE1B8A" w:rsidRDefault="00EE1B8A" w:rsidP="00EE1B8A">
            <w:pPr>
              <w:rPr>
                <w:rFonts w:ascii="Verdana" w:eastAsia="Times New Roman" w:hAnsi="Verdana"/>
                <w:color w:val="666666"/>
                <w:sz w:val="28"/>
                <w:szCs w:val="28"/>
              </w:rPr>
            </w:pPr>
            <w:r w:rsidRPr="00EE1B8A">
              <w:rPr>
                <w:rFonts w:ascii="Verdana" w:eastAsia="Times New Roman" w:hAnsi="Verdana"/>
                <w:color w:val="666666"/>
                <w:sz w:val="28"/>
                <w:szCs w:val="28"/>
              </w:rPr>
              <w:t>16 raisins</w:t>
            </w:r>
          </w:p>
          <w:p w:rsidR="00EE1B8A" w:rsidRPr="00EE1B8A" w:rsidRDefault="00EE1B8A" w:rsidP="00EE1B8A">
            <w:pPr>
              <w:rPr>
                <w:rFonts w:ascii="Verdana" w:eastAsia="Times New Roman" w:hAnsi="Verdana"/>
                <w:color w:val="666666"/>
                <w:sz w:val="28"/>
                <w:szCs w:val="28"/>
              </w:rPr>
            </w:pPr>
            <w:r w:rsidRPr="00EE1B8A">
              <w:rPr>
                <w:rFonts w:ascii="Verdana" w:eastAsia="Times New Roman" w:hAnsi="Verdana"/>
                <w:color w:val="666666"/>
                <w:sz w:val="28"/>
                <w:szCs w:val="28"/>
              </w:rPr>
              <w:t>6 toothpicks</w:t>
            </w:r>
          </w:p>
        </w:tc>
      </w:tr>
      <w:tr w:rsidR="00EE1B8A" w:rsidRPr="00EE1B8A">
        <w:trPr>
          <w:jc w:val="center"/>
        </w:trPr>
        <w:tc>
          <w:tcPr>
            <w:tcW w:w="2500" w:type="pct"/>
          </w:tcPr>
          <w:p w:rsidR="00EE1B8A" w:rsidRPr="00EE1B8A" w:rsidRDefault="00EE1B8A" w:rsidP="00EE1B8A">
            <w:pPr>
              <w:rPr>
                <w:rFonts w:ascii="Verdana" w:eastAsia="Times New Roman" w:hAnsi="Verdana"/>
                <w:color w:val="666666"/>
                <w:sz w:val="28"/>
                <w:szCs w:val="28"/>
              </w:rPr>
            </w:pPr>
          </w:p>
        </w:tc>
        <w:tc>
          <w:tcPr>
            <w:tcW w:w="2500" w:type="pct"/>
          </w:tcPr>
          <w:p w:rsidR="00EE1B8A" w:rsidRPr="00EE1B8A" w:rsidRDefault="00EE1B8A" w:rsidP="00EE1B8A">
            <w:pPr>
              <w:rPr>
                <w:rFonts w:ascii="Verdana" w:eastAsia="Times New Roman" w:hAnsi="Verdana"/>
                <w:color w:val="666666"/>
                <w:sz w:val="28"/>
                <w:szCs w:val="28"/>
              </w:rPr>
            </w:pPr>
          </w:p>
        </w:tc>
      </w:tr>
    </w:tbl>
    <w:p w:rsidR="00EE1B8A" w:rsidRPr="00EE1B8A" w:rsidRDefault="00EE1B8A" w:rsidP="00EE1B8A">
      <w:pPr>
        <w:rPr>
          <w:rFonts w:ascii="Arial" w:eastAsia="Times New Roman" w:hAnsi="Arial" w:cs="Arial"/>
          <w:color w:val="333333"/>
          <w:sz w:val="28"/>
          <w:szCs w:val="28"/>
        </w:rPr>
      </w:pPr>
      <w:r w:rsidRPr="00EE1B8A">
        <w:rPr>
          <w:rFonts w:ascii="Arial" w:eastAsia="Times New Roman" w:hAnsi="Arial" w:cs="Arial"/>
          <w:b/>
          <w:bCs/>
          <w:caps/>
          <w:color w:val="FB6400"/>
          <w:spacing w:val="12"/>
          <w:sz w:val="28"/>
          <w:szCs w:val="28"/>
        </w:rPr>
        <w:t>Directions:</w:t>
      </w:r>
    </w:p>
    <w:tbl>
      <w:tblPr>
        <w:tblW w:w="0" w:type="auto"/>
        <w:jc w:val="center"/>
        <w:tblCellMar>
          <w:left w:w="0" w:type="dxa"/>
          <w:right w:w="0" w:type="dxa"/>
        </w:tblCellMar>
        <w:tblLook w:val="04A0"/>
      </w:tblPr>
      <w:tblGrid>
        <w:gridCol w:w="309"/>
        <w:gridCol w:w="9051"/>
      </w:tblGrid>
      <w:tr w:rsidR="00EE1B8A" w:rsidRPr="00EE1B8A">
        <w:trPr>
          <w:jc w:val="center"/>
        </w:trPr>
        <w:tc>
          <w:tcPr>
            <w:tcW w:w="0" w:type="auto"/>
            <w:tcMar>
              <w:top w:w="0" w:type="dxa"/>
              <w:left w:w="0" w:type="dxa"/>
              <w:bottom w:w="0" w:type="dxa"/>
              <w:right w:w="75" w:type="dxa"/>
            </w:tcMar>
            <w:hideMark/>
          </w:tcPr>
          <w:p w:rsidR="00EE1B8A" w:rsidRPr="00EE1B8A" w:rsidRDefault="00EE1B8A" w:rsidP="00EE1B8A">
            <w:pPr>
              <w:jc w:val="center"/>
              <w:rPr>
                <w:rFonts w:ascii="Arial" w:eastAsia="Times New Roman" w:hAnsi="Arial" w:cs="Arial"/>
                <w:b/>
                <w:bCs/>
                <w:color w:val="FB6400"/>
                <w:sz w:val="28"/>
                <w:szCs w:val="28"/>
              </w:rPr>
            </w:pPr>
            <w:r w:rsidRPr="00EE1B8A">
              <w:rPr>
                <w:rFonts w:ascii="Arial" w:eastAsia="Times New Roman" w:hAnsi="Arial" w:cs="Arial"/>
                <w:b/>
                <w:bCs/>
                <w:color w:val="FB6400"/>
                <w:sz w:val="28"/>
                <w:szCs w:val="28"/>
              </w:rPr>
              <w:t>1.</w:t>
            </w:r>
          </w:p>
        </w:tc>
        <w:tc>
          <w:tcPr>
            <w:tcW w:w="0" w:type="auto"/>
            <w:tcMar>
              <w:top w:w="0" w:type="dxa"/>
              <w:left w:w="0" w:type="dxa"/>
              <w:bottom w:w="120" w:type="dxa"/>
              <w:right w:w="0" w:type="dxa"/>
            </w:tcMar>
            <w:hideMark/>
          </w:tcPr>
          <w:p w:rsidR="00EE1B8A" w:rsidRPr="00EE1B8A" w:rsidRDefault="00EE1B8A" w:rsidP="00EE1B8A">
            <w:pPr>
              <w:rPr>
                <w:rFonts w:ascii="Verdana" w:eastAsia="Times New Roman" w:hAnsi="Verdana"/>
                <w:color w:val="666666"/>
                <w:sz w:val="28"/>
                <w:szCs w:val="28"/>
              </w:rPr>
            </w:pPr>
            <w:r w:rsidRPr="00EE1B8A">
              <w:rPr>
                <w:rFonts w:ascii="Verdana" w:eastAsia="Times New Roman" w:hAnsi="Verdana"/>
                <w:color w:val="666666"/>
                <w:sz w:val="28"/>
                <w:szCs w:val="28"/>
              </w:rPr>
              <w:t xml:space="preserve">Hold 1 olive, pitted end facing up as the top of the head. Use a small paring knife to make 2 shallow holes the size of a black-eyed pea in the 'face' of the 'head'. Press each black-eyed pea into each </w:t>
            </w:r>
            <w:proofErr w:type="gramStart"/>
            <w:r w:rsidRPr="00EE1B8A">
              <w:rPr>
                <w:rFonts w:ascii="Verdana" w:eastAsia="Times New Roman" w:hAnsi="Verdana"/>
                <w:color w:val="666666"/>
                <w:sz w:val="28"/>
                <w:szCs w:val="28"/>
              </w:rPr>
              <w:t>hole</w:t>
            </w:r>
            <w:proofErr w:type="gramEnd"/>
            <w:r w:rsidRPr="00EE1B8A">
              <w:rPr>
                <w:rFonts w:ascii="Verdana" w:eastAsia="Times New Roman" w:hAnsi="Verdana"/>
                <w:color w:val="666666"/>
                <w:sz w:val="28"/>
                <w:szCs w:val="28"/>
              </w:rPr>
              <w:t>, black eye facing outward.</w:t>
            </w:r>
          </w:p>
        </w:tc>
      </w:tr>
      <w:tr w:rsidR="00EE1B8A" w:rsidRPr="00EE1B8A">
        <w:trPr>
          <w:jc w:val="center"/>
        </w:trPr>
        <w:tc>
          <w:tcPr>
            <w:tcW w:w="0" w:type="auto"/>
            <w:tcMar>
              <w:top w:w="0" w:type="dxa"/>
              <w:left w:w="0" w:type="dxa"/>
              <w:bottom w:w="0" w:type="dxa"/>
              <w:right w:w="75" w:type="dxa"/>
            </w:tcMar>
            <w:hideMark/>
          </w:tcPr>
          <w:p w:rsidR="00EE1B8A" w:rsidRPr="00EE1B8A" w:rsidRDefault="00EE1B8A" w:rsidP="00EE1B8A">
            <w:pPr>
              <w:jc w:val="center"/>
              <w:rPr>
                <w:rFonts w:ascii="Arial" w:eastAsia="Times New Roman" w:hAnsi="Arial" w:cs="Arial"/>
                <w:b/>
                <w:bCs/>
                <w:color w:val="FB6400"/>
                <w:sz w:val="28"/>
                <w:szCs w:val="28"/>
              </w:rPr>
            </w:pPr>
            <w:r w:rsidRPr="00EE1B8A">
              <w:rPr>
                <w:rFonts w:ascii="Arial" w:eastAsia="Times New Roman" w:hAnsi="Arial" w:cs="Arial"/>
                <w:b/>
                <w:bCs/>
                <w:color w:val="FB6400"/>
                <w:sz w:val="28"/>
                <w:szCs w:val="28"/>
              </w:rPr>
              <w:t>2.</w:t>
            </w:r>
          </w:p>
        </w:tc>
        <w:tc>
          <w:tcPr>
            <w:tcW w:w="0" w:type="auto"/>
            <w:tcMar>
              <w:top w:w="0" w:type="dxa"/>
              <w:left w:w="0" w:type="dxa"/>
              <w:bottom w:w="120" w:type="dxa"/>
              <w:right w:w="0" w:type="dxa"/>
            </w:tcMar>
            <w:hideMark/>
          </w:tcPr>
          <w:p w:rsidR="00EE1B8A" w:rsidRPr="00EE1B8A" w:rsidRDefault="00EE1B8A" w:rsidP="00EE1B8A">
            <w:pPr>
              <w:rPr>
                <w:rFonts w:ascii="Verdana" w:eastAsia="Times New Roman" w:hAnsi="Verdana"/>
                <w:color w:val="666666"/>
                <w:sz w:val="28"/>
                <w:szCs w:val="28"/>
              </w:rPr>
            </w:pPr>
            <w:r w:rsidRPr="00EE1B8A">
              <w:rPr>
                <w:rFonts w:ascii="Verdana" w:eastAsia="Times New Roman" w:hAnsi="Verdana"/>
                <w:color w:val="666666"/>
                <w:sz w:val="28"/>
                <w:szCs w:val="28"/>
              </w:rPr>
              <w:t>Cut 2 slits from the top of the pitted hole of the 'head' to be placeholders for the 'ears'. Cut 2 small lengthwise strips from the remaining black olive, and discard the remaining olive piece. Slice olive flesh away from each strip to create sheep 'ears'. Slide the 'ears' into the slits on the 'head'.</w:t>
            </w:r>
          </w:p>
        </w:tc>
      </w:tr>
      <w:tr w:rsidR="00EE1B8A" w:rsidRPr="00EE1B8A">
        <w:trPr>
          <w:jc w:val="center"/>
        </w:trPr>
        <w:tc>
          <w:tcPr>
            <w:tcW w:w="0" w:type="auto"/>
            <w:tcMar>
              <w:top w:w="0" w:type="dxa"/>
              <w:left w:w="0" w:type="dxa"/>
              <w:bottom w:w="0" w:type="dxa"/>
              <w:right w:w="75" w:type="dxa"/>
            </w:tcMar>
            <w:hideMark/>
          </w:tcPr>
          <w:p w:rsidR="00EE1B8A" w:rsidRPr="00EE1B8A" w:rsidRDefault="00EE1B8A" w:rsidP="00EE1B8A">
            <w:pPr>
              <w:jc w:val="center"/>
              <w:rPr>
                <w:rFonts w:ascii="Arial" w:eastAsia="Times New Roman" w:hAnsi="Arial" w:cs="Arial"/>
                <w:b/>
                <w:bCs/>
                <w:color w:val="FB6400"/>
                <w:sz w:val="28"/>
                <w:szCs w:val="28"/>
              </w:rPr>
            </w:pPr>
            <w:r w:rsidRPr="00EE1B8A">
              <w:rPr>
                <w:rFonts w:ascii="Arial" w:eastAsia="Times New Roman" w:hAnsi="Arial" w:cs="Arial"/>
                <w:b/>
                <w:bCs/>
                <w:color w:val="FB6400"/>
                <w:sz w:val="28"/>
                <w:szCs w:val="28"/>
              </w:rPr>
              <w:t>3.</w:t>
            </w:r>
          </w:p>
        </w:tc>
        <w:tc>
          <w:tcPr>
            <w:tcW w:w="0" w:type="auto"/>
            <w:tcMar>
              <w:top w:w="0" w:type="dxa"/>
              <w:left w:w="0" w:type="dxa"/>
              <w:bottom w:w="120" w:type="dxa"/>
              <w:right w:w="0" w:type="dxa"/>
            </w:tcMar>
            <w:hideMark/>
          </w:tcPr>
          <w:p w:rsidR="00EE1B8A" w:rsidRPr="00EE1B8A" w:rsidRDefault="00EE1B8A" w:rsidP="00EE1B8A">
            <w:pPr>
              <w:rPr>
                <w:rFonts w:ascii="Verdana" w:eastAsia="Times New Roman" w:hAnsi="Verdana"/>
                <w:color w:val="666666"/>
                <w:sz w:val="28"/>
                <w:szCs w:val="28"/>
              </w:rPr>
            </w:pPr>
            <w:r w:rsidRPr="00EE1B8A">
              <w:rPr>
                <w:rFonts w:ascii="Verdana" w:eastAsia="Times New Roman" w:hAnsi="Verdana"/>
                <w:color w:val="666666"/>
                <w:sz w:val="28"/>
                <w:szCs w:val="28"/>
              </w:rPr>
              <w:t>Press 2 toothpicks close together into one end of the cauliflower floret and secure the olive 'head' onto the toothpicks.</w:t>
            </w:r>
          </w:p>
        </w:tc>
      </w:tr>
      <w:tr w:rsidR="00EE1B8A" w:rsidRPr="00EE1B8A">
        <w:trPr>
          <w:jc w:val="center"/>
        </w:trPr>
        <w:tc>
          <w:tcPr>
            <w:tcW w:w="0" w:type="auto"/>
            <w:tcMar>
              <w:top w:w="0" w:type="dxa"/>
              <w:left w:w="0" w:type="dxa"/>
              <w:bottom w:w="0" w:type="dxa"/>
              <w:right w:w="75" w:type="dxa"/>
            </w:tcMar>
            <w:hideMark/>
          </w:tcPr>
          <w:p w:rsidR="00EE1B8A" w:rsidRPr="00EE1B8A" w:rsidRDefault="00EE1B8A" w:rsidP="00EE1B8A">
            <w:pPr>
              <w:jc w:val="center"/>
              <w:rPr>
                <w:rFonts w:ascii="Arial" w:eastAsia="Times New Roman" w:hAnsi="Arial" w:cs="Arial"/>
                <w:b/>
                <w:bCs/>
                <w:color w:val="FB6400"/>
                <w:sz w:val="28"/>
                <w:szCs w:val="28"/>
              </w:rPr>
            </w:pPr>
            <w:r w:rsidRPr="00EE1B8A">
              <w:rPr>
                <w:rFonts w:ascii="Arial" w:eastAsia="Times New Roman" w:hAnsi="Arial" w:cs="Arial"/>
                <w:b/>
                <w:bCs/>
                <w:color w:val="FB6400"/>
                <w:sz w:val="28"/>
                <w:szCs w:val="28"/>
              </w:rPr>
              <w:t>4.</w:t>
            </w:r>
          </w:p>
        </w:tc>
        <w:tc>
          <w:tcPr>
            <w:tcW w:w="0" w:type="auto"/>
            <w:tcMar>
              <w:top w:w="0" w:type="dxa"/>
              <w:left w:w="0" w:type="dxa"/>
              <w:bottom w:w="120" w:type="dxa"/>
              <w:right w:w="0" w:type="dxa"/>
            </w:tcMar>
            <w:hideMark/>
          </w:tcPr>
          <w:p w:rsidR="00EE1B8A" w:rsidRPr="00EE1B8A" w:rsidRDefault="00EE1B8A" w:rsidP="00EE1B8A">
            <w:pPr>
              <w:rPr>
                <w:rFonts w:ascii="Verdana" w:eastAsia="Times New Roman" w:hAnsi="Verdana"/>
                <w:color w:val="666666"/>
                <w:sz w:val="28"/>
                <w:szCs w:val="28"/>
              </w:rPr>
            </w:pPr>
            <w:r w:rsidRPr="00EE1B8A">
              <w:rPr>
                <w:rFonts w:ascii="Verdana" w:eastAsia="Times New Roman" w:hAnsi="Verdana"/>
                <w:color w:val="666666"/>
                <w:sz w:val="28"/>
                <w:szCs w:val="28"/>
              </w:rPr>
              <w:t>Thread 3 raisins lengthwise onto each of the 4 remaining toothpicks. Skewer 1 final raisin, crosswise, at the base of each toothpick to create 'hooves'.</w:t>
            </w:r>
          </w:p>
        </w:tc>
      </w:tr>
      <w:tr w:rsidR="00EE1B8A" w:rsidRPr="00EE1B8A">
        <w:trPr>
          <w:jc w:val="center"/>
        </w:trPr>
        <w:tc>
          <w:tcPr>
            <w:tcW w:w="0" w:type="auto"/>
            <w:tcMar>
              <w:top w:w="0" w:type="dxa"/>
              <w:left w:w="0" w:type="dxa"/>
              <w:bottom w:w="0" w:type="dxa"/>
              <w:right w:w="75" w:type="dxa"/>
            </w:tcMar>
            <w:hideMark/>
          </w:tcPr>
          <w:p w:rsidR="00EE1B8A" w:rsidRPr="00EE1B8A" w:rsidRDefault="00EE1B8A" w:rsidP="00EE1B8A">
            <w:pPr>
              <w:jc w:val="center"/>
              <w:rPr>
                <w:rFonts w:ascii="Arial" w:eastAsia="Times New Roman" w:hAnsi="Arial" w:cs="Arial"/>
                <w:b/>
                <w:bCs/>
                <w:color w:val="FB6400"/>
                <w:sz w:val="28"/>
                <w:szCs w:val="28"/>
              </w:rPr>
            </w:pPr>
            <w:r w:rsidRPr="00EE1B8A">
              <w:rPr>
                <w:rFonts w:ascii="Arial" w:eastAsia="Times New Roman" w:hAnsi="Arial" w:cs="Arial"/>
                <w:b/>
                <w:bCs/>
                <w:color w:val="FB6400"/>
                <w:sz w:val="28"/>
                <w:szCs w:val="28"/>
              </w:rPr>
              <w:t>5.</w:t>
            </w:r>
          </w:p>
        </w:tc>
        <w:tc>
          <w:tcPr>
            <w:tcW w:w="0" w:type="auto"/>
            <w:tcMar>
              <w:top w:w="0" w:type="dxa"/>
              <w:left w:w="0" w:type="dxa"/>
              <w:bottom w:w="120" w:type="dxa"/>
              <w:right w:w="0" w:type="dxa"/>
            </w:tcMar>
            <w:hideMark/>
          </w:tcPr>
          <w:p w:rsidR="00EE1B8A" w:rsidRPr="00EE1B8A" w:rsidRDefault="00EE1B8A" w:rsidP="00EE1B8A">
            <w:pPr>
              <w:rPr>
                <w:rFonts w:ascii="Verdana" w:eastAsia="Times New Roman" w:hAnsi="Verdana"/>
                <w:color w:val="666666"/>
                <w:sz w:val="28"/>
                <w:szCs w:val="28"/>
              </w:rPr>
            </w:pPr>
            <w:r w:rsidRPr="00EE1B8A">
              <w:rPr>
                <w:rFonts w:ascii="Verdana" w:eastAsia="Times New Roman" w:hAnsi="Verdana"/>
                <w:color w:val="666666"/>
                <w:sz w:val="28"/>
                <w:szCs w:val="28"/>
              </w:rPr>
              <w:t>Secure the toothpick 'legs' into the bottom core of the cauliflower floret to create 4 equal-length 'legs'.</w:t>
            </w:r>
          </w:p>
        </w:tc>
      </w:tr>
    </w:tbl>
    <w:p w:rsidR="007B5AB0" w:rsidRPr="00EE1B8A" w:rsidRDefault="007B5AB0" w:rsidP="00EE1B8A">
      <w:pPr>
        <w:jc w:val="center"/>
        <w:rPr>
          <w:sz w:val="28"/>
          <w:szCs w:val="28"/>
        </w:rPr>
      </w:pPr>
    </w:p>
    <w:sectPr w:rsidR="007B5AB0" w:rsidRPr="00EE1B8A" w:rsidSect="007B5A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1B8A"/>
    <w:rsid w:val="007B5AB0"/>
    <w:rsid w:val="00D806E4"/>
    <w:rsid w:val="00EE1B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B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1B8A"/>
    <w:rPr>
      <w:rFonts w:ascii="Tahoma" w:hAnsi="Tahoma" w:cs="Tahoma"/>
      <w:sz w:val="16"/>
      <w:szCs w:val="16"/>
    </w:rPr>
  </w:style>
  <w:style w:type="character" w:customStyle="1" w:styleId="BalloonTextChar">
    <w:name w:val="Balloon Text Char"/>
    <w:basedOn w:val="DefaultParagraphFont"/>
    <w:link w:val="BalloonText"/>
    <w:uiPriority w:val="99"/>
    <w:semiHidden/>
    <w:rsid w:val="00EE1B8A"/>
    <w:rPr>
      <w:rFonts w:ascii="Tahoma" w:hAnsi="Tahoma" w:cs="Tahoma"/>
      <w:sz w:val="16"/>
      <w:szCs w:val="16"/>
    </w:rPr>
  </w:style>
  <w:style w:type="character" w:styleId="Hyperlink">
    <w:name w:val="Hyperlink"/>
    <w:basedOn w:val="DefaultParagraphFont"/>
    <w:uiPriority w:val="99"/>
    <w:semiHidden/>
    <w:unhideWhenUsed/>
    <w:rsid w:val="00EE1B8A"/>
    <w:rPr>
      <w:color w:val="0000FF"/>
      <w:u w:val="single"/>
    </w:rPr>
  </w:style>
</w:styles>
</file>

<file path=word/webSettings.xml><?xml version="1.0" encoding="utf-8"?>
<w:webSettings xmlns:r="http://schemas.openxmlformats.org/officeDocument/2006/relationships" xmlns:w="http://schemas.openxmlformats.org/wordprocessingml/2006/main">
  <w:divs>
    <w:div w:id="142964413">
      <w:bodyDiv w:val="1"/>
      <w:marLeft w:val="0"/>
      <w:marRight w:val="0"/>
      <w:marTop w:val="0"/>
      <w:marBottom w:val="0"/>
      <w:divBdr>
        <w:top w:val="none" w:sz="0" w:space="0" w:color="auto"/>
        <w:left w:val="none" w:sz="0" w:space="0" w:color="auto"/>
        <w:bottom w:val="none" w:sz="0" w:space="0" w:color="auto"/>
        <w:right w:val="none" w:sz="0" w:space="0" w:color="auto"/>
      </w:divBdr>
      <w:divsChild>
        <w:div w:id="435488365">
          <w:marLeft w:val="0"/>
          <w:marRight w:val="0"/>
          <w:marTop w:val="75"/>
          <w:marBottom w:val="0"/>
          <w:divBdr>
            <w:top w:val="none" w:sz="0" w:space="0" w:color="auto"/>
            <w:left w:val="none" w:sz="0" w:space="0" w:color="auto"/>
            <w:bottom w:val="none" w:sz="0" w:space="0" w:color="auto"/>
            <w:right w:val="none" w:sz="0" w:space="0" w:color="auto"/>
          </w:divBdr>
          <w:divsChild>
            <w:div w:id="1353191449">
              <w:marLeft w:val="0"/>
              <w:marRight w:val="0"/>
              <w:marTop w:val="0"/>
              <w:marBottom w:val="0"/>
              <w:divBdr>
                <w:top w:val="none" w:sz="0" w:space="0" w:color="auto"/>
                <w:left w:val="none" w:sz="0" w:space="0" w:color="auto"/>
                <w:bottom w:val="none" w:sz="0" w:space="0" w:color="auto"/>
                <w:right w:val="none" w:sz="0" w:space="0" w:color="auto"/>
              </w:divBdr>
              <w:divsChild>
                <w:div w:id="536965180">
                  <w:marLeft w:val="0"/>
                  <w:marRight w:val="0"/>
                  <w:marTop w:val="0"/>
                  <w:marBottom w:val="0"/>
                  <w:divBdr>
                    <w:top w:val="none" w:sz="0" w:space="0" w:color="auto"/>
                    <w:left w:val="none" w:sz="0" w:space="0" w:color="auto"/>
                    <w:bottom w:val="none" w:sz="0" w:space="0" w:color="auto"/>
                    <w:right w:val="none" w:sz="0" w:space="0" w:color="auto"/>
                  </w:divBdr>
                  <w:divsChild>
                    <w:div w:id="1842349177">
                      <w:marLeft w:val="0"/>
                      <w:marRight w:val="0"/>
                      <w:marTop w:val="0"/>
                      <w:marBottom w:val="0"/>
                      <w:divBdr>
                        <w:top w:val="none" w:sz="0" w:space="0" w:color="auto"/>
                        <w:left w:val="none" w:sz="0" w:space="0" w:color="auto"/>
                        <w:bottom w:val="none" w:sz="0" w:space="0" w:color="auto"/>
                        <w:right w:val="none" w:sz="0" w:space="0" w:color="auto"/>
                      </w:divBdr>
                      <w:divsChild>
                        <w:div w:id="427384825">
                          <w:marLeft w:val="0"/>
                          <w:marRight w:val="0"/>
                          <w:marTop w:val="0"/>
                          <w:marBottom w:val="0"/>
                          <w:divBdr>
                            <w:top w:val="none" w:sz="0" w:space="0" w:color="auto"/>
                            <w:left w:val="none" w:sz="0" w:space="0" w:color="auto"/>
                            <w:bottom w:val="none" w:sz="0" w:space="0" w:color="auto"/>
                            <w:right w:val="none" w:sz="0" w:space="0" w:color="auto"/>
                          </w:divBdr>
                          <w:divsChild>
                            <w:div w:id="1079256024">
                              <w:marLeft w:val="4950"/>
                              <w:marRight w:val="0"/>
                              <w:marTop w:val="0"/>
                              <w:marBottom w:val="0"/>
                              <w:divBdr>
                                <w:top w:val="none" w:sz="0" w:space="0" w:color="auto"/>
                                <w:left w:val="none" w:sz="0" w:space="0" w:color="auto"/>
                                <w:bottom w:val="none" w:sz="0" w:space="0" w:color="auto"/>
                                <w:right w:val="none" w:sz="0" w:space="0" w:color="auto"/>
                              </w:divBdr>
                              <w:divsChild>
                                <w:div w:id="414669288">
                                  <w:marLeft w:val="0"/>
                                  <w:marRight w:val="0"/>
                                  <w:marTop w:val="180"/>
                                  <w:marBottom w:val="60"/>
                                  <w:divBdr>
                                    <w:top w:val="single" w:sz="6" w:space="6" w:color="ECE9D8"/>
                                    <w:left w:val="single" w:sz="2" w:space="0" w:color="ECE9D8"/>
                                    <w:bottom w:val="single" w:sz="2" w:space="0" w:color="ECE9D8"/>
                                    <w:right w:val="single" w:sz="2" w:space="0" w:color="ECE9D8"/>
                                  </w:divBdr>
                                </w:div>
                                <w:div w:id="773404020">
                                  <w:marLeft w:val="0"/>
                                  <w:marRight w:val="120"/>
                                  <w:marTop w:val="0"/>
                                  <w:marBottom w:val="60"/>
                                  <w:divBdr>
                                    <w:top w:val="none" w:sz="0" w:space="0" w:color="auto"/>
                                    <w:left w:val="none" w:sz="0" w:space="0" w:color="auto"/>
                                    <w:bottom w:val="none" w:sz="0" w:space="0" w:color="auto"/>
                                    <w:right w:val="none" w:sz="0" w:space="0" w:color="auto"/>
                                  </w:divBdr>
                                </w:div>
                                <w:div w:id="1202548915">
                                  <w:marLeft w:val="0"/>
                                  <w:marRight w:val="120"/>
                                  <w:marTop w:val="0"/>
                                  <w:marBottom w:val="60"/>
                                  <w:divBdr>
                                    <w:top w:val="none" w:sz="0" w:space="0" w:color="auto"/>
                                    <w:left w:val="none" w:sz="0" w:space="0" w:color="auto"/>
                                    <w:bottom w:val="none" w:sz="0" w:space="0" w:color="auto"/>
                                    <w:right w:val="none" w:sz="0" w:space="0" w:color="auto"/>
                                  </w:divBdr>
                                </w:div>
                                <w:div w:id="459881926">
                                  <w:marLeft w:val="0"/>
                                  <w:marRight w:val="120"/>
                                  <w:marTop w:val="0"/>
                                  <w:marBottom w:val="60"/>
                                  <w:divBdr>
                                    <w:top w:val="none" w:sz="0" w:space="0" w:color="auto"/>
                                    <w:left w:val="none" w:sz="0" w:space="0" w:color="auto"/>
                                    <w:bottom w:val="none" w:sz="0" w:space="0" w:color="auto"/>
                                    <w:right w:val="none" w:sz="0" w:space="0" w:color="auto"/>
                                  </w:divBdr>
                                </w:div>
                                <w:div w:id="1577785697">
                                  <w:marLeft w:val="0"/>
                                  <w:marRight w:val="120"/>
                                  <w:marTop w:val="0"/>
                                  <w:marBottom w:val="60"/>
                                  <w:divBdr>
                                    <w:top w:val="none" w:sz="0" w:space="0" w:color="auto"/>
                                    <w:left w:val="none" w:sz="0" w:space="0" w:color="auto"/>
                                    <w:bottom w:val="none" w:sz="0" w:space="0" w:color="auto"/>
                                    <w:right w:val="none" w:sz="0" w:space="0" w:color="auto"/>
                                  </w:divBdr>
                                </w:div>
                                <w:div w:id="796266729">
                                  <w:marLeft w:val="0"/>
                                  <w:marRight w:val="120"/>
                                  <w:marTop w:val="0"/>
                                  <w:marBottom w:val="60"/>
                                  <w:divBdr>
                                    <w:top w:val="none" w:sz="0" w:space="0" w:color="auto"/>
                                    <w:left w:val="none" w:sz="0" w:space="0" w:color="auto"/>
                                    <w:bottom w:val="none" w:sz="0" w:space="0" w:color="auto"/>
                                    <w:right w:val="none" w:sz="0" w:space="0" w:color="auto"/>
                                  </w:divBdr>
                                </w:div>
                                <w:div w:id="956915507">
                                  <w:marLeft w:val="0"/>
                                  <w:marRight w:val="0"/>
                                  <w:marTop w:val="180"/>
                                  <w:marBottom w:val="60"/>
                                  <w:divBdr>
                                    <w:top w:val="single" w:sz="6" w:space="6" w:color="ECE9D8"/>
                                    <w:left w:val="single" w:sz="2" w:space="0" w:color="ECE9D8"/>
                                    <w:bottom w:val="single" w:sz="2" w:space="0" w:color="ECE9D8"/>
                                    <w:right w:val="single" w:sz="2" w:space="0" w:color="ECE9D8"/>
                                  </w:divBdr>
                                </w:div>
                              </w:divsChild>
                            </w:div>
                          </w:divsChild>
                        </w:div>
                      </w:divsChild>
                    </w:div>
                  </w:divsChild>
                </w:div>
              </w:divsChild>
            </w:div>
          </w:divsChild>
        </w:div>
      </w:divsChild>
    </w:div>
    <w:div w:id="817917269">
      <w:bodyDiv w:val="1"/>
      <w:marLeft w:val="0"/>
      <w:marRight w:val="0"/>
      <w:marTop w:val="0"/>
      <w:marBottom w:val="0"/>
      <w:divBdr>
        <w:top w:val="none" w:sz="0" w:space="0" w:color="auto"/>
        <w:left w:val="none" w:sz="0" w:space="0" w:color="auto"/>
        <w:bottom w:val="none" w:sz="0" w:space="0" w:color="auto"/>
        <w:right w:val="none" w:sz="0" w:space="0" w:color="auto"/>
      </w:divBdr>
    </w:div>
    <w:div w:id="8198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lrecipes.com/Recipe/Cauliflower-Sheep/Detail.aspx?prop24=etaf" TargetMode="External"/><Relationship Id="rId5" Type="http://schemas.openxmlformats.org/officeDocument/2006/relationships/image" Target="media/image1.jpeg"/><Relationship Id="rId4" Type="http://schemas.openxmlformats.org/officeDocument/2006/relationships/hyperlink" Target="http://allrecipes.com/Recipe/Cauliflower-Sheep/Detail.aspx?prop24=et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175</Words>
  <Characters>1004</Characters>
  <Application>Microsoft Office Word</Application>
  <DocSecurity>0</DocSecurity>
  <Lines>8</Lines>
  <Paragraphs>2</Paragraphs>
  <ScaleCrop>false</ScaleCrop>
  <Company>Forsyth County School System</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dmathis</dc:creator>
  <cp:lastModifiedBy>dmathis</cp:lastModifiedBy>
  <cp:revision>2</cp:revision>
  <cp:lastPrinted>2014-02-07T15:55:00Z</cp:lastPrinted>
  <dcterms:created xsi:type="dcterms:W3CDTF">2014-02-07T15:50:00Z</dcterms:created>
  <dcterms:modified xsi:type="dcterms:W3CDTF">2014-02-07T15:55:00Z</dcterms:modified>
</cp:coreProperties>
</file>